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9C57E4" w:rsidRPr="006167D5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55.102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DN10 til DN200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C57E4" w:rsidRPr="006167D5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svejse/svejse tilslutning. Specielt designet til brug for fjernvarme, varme, køling og industrianlæg.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grafit-ringe.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fremstillet i henhold til ISO9001:2008 og ISO14001.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C57E4" w:rsidRPr="00434783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C57E4" w:rsidRPr="00434783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9C57E4" w:rsidRPr="00731B55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Svejse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DN10 til DN50 = PN 40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DN65 til DN200 = PN 25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Op til 250 °C</w:t>
      </w:r>
    </w:p>
    <w:p w:rsidR="009C57E4" w:rsidRPr="00731B55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stål, egnet til damp.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Tætningsring:</w:t>
      </w:r>
      <w:r>
        <w:rPr>
          <w:rFonts w:ascii="Myriad Pro" w:hAnsi="Myriad Pro" w:cs="Arial"/>
          <w:color w:val="000000"/>
          <w:sz w:val="22"/>
          <w:szCs w:val="22"/>
        </w:rPr>
        <w:tab/>
        <w:t>Grafit ring (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Grafmet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950)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DN10 til DN80 = Standard greb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DN100 til DN200 = Standard greb / 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9C57E4" w:rsidRPr="00731B55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9C57E4" w:rsidRPr="00F64B4A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C57E4" w:rsidRPr="00F64B4A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 xml:space="preserve">Tilbehør: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DN100 til DN200 =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9C57E4" w:rsidRDefault="009C57E4" w:rsidP="009C57E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C12A2" w:rsidRPr="009C57E4" w:rsidRDefault="009C12A2" w:rsidP="009C57E4">
      <w:bookmarkStart w:id="1" w:name="_GoBack"/>
      <w:bookmarkEnd w:id="1"/>
    </w:p>
    <w:sectPr w:rsidR="009C12A2" w:rsidRPr="009C57E4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C57E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9C57E4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C57E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9C57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9C57E4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9C57E4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9C57E4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7924"/>
    <w:rsid w:val="00CA3C2F"/>
    <w:rsid w:val="00CA4536"/>
    <w:rsid w:val="00CA6645"/>
    <w:rsid w:val="00CB35EC"/>
    <w:rsid w:val="00CD2FA7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47B9-DCA7-4448-A2C1-8039AF5E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2018-08-10T12:10:00Z</dcterms:created>
  <dcterms:modified xsi:type="dcterms:W3CDTF">2018-08-10T12:10:00Z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