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E51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7B4E51" w:rsidRPr="006167D5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7B4E51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69.300.V…</w:t>
      </w:r>
    </w:p>
    <w:p w:rsidR="007B4E51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</w:t>
      </w:r>
    </w:p>
    <w:p w:rsidR="007B4E51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 015 til DN 032</w:t>
      </w:r>
    </w:p>
    <w:p w:rsidR="007B4E51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7B4E51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7B4E51" w:rsidRPr="006167D5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7B4E51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Afspærringsventiler monteret på kraftigt stålbeslag med mulighed for variabel fastskruning på væg og variabel justering af ventilernes individuelle placering.</w:t>
      </w:r>
    </w:p>
    <w:p w:rsidR="007B4E51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B91EB6">
        <w:rPr>
          <w:rFonts w:ascii="Myriad Pro" w:hAnsi="Myriad Pro" w:cs="Arial"/>
          <w:color w:val="000000"/>
          <w:sz w:val="22"/>
          <w:szCs w:val="22"/>
        </w:rPr>
        <w:t xml:space="preserve">Helsvejst </w:t>
      </w:r>
      <w:r>
        <w:rPr>
          <w:rFonts w:ascii="Myriad Pro" w:hAnsi="Myriad Pro" w:cs="Arial"/>
          <w:color w:val="000000"/>
          <w:sz w:val="22"/>
          <w:szCs w:val="22"/>
        </w:rPr>
        <w:t>kugle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ventil med </w:t>
      </w:r>
      <w:r>
        <w:rPr>
          <w:rFonts w:ascii="Myriad Pro" w:hAnsi="Myriad Pro" w:cs="Arial"/>
          <w:color w:val="000000"/>
          <w:sz w:val="22"/>
          <w:szCs w:val="22"/>
        </w:rPr>
        <w:t>reduceret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gennemløb</w:t>
      </w:r>
      <w:r>
        <w:rPr>
          <w:rFonts w:ascii="Myriad Pro" w:hAnsi="Myriad Pro" w:cs="Arial"/>
          <w:color w:val="000000"/>
          <w:sz w:val="22"/>
          <w:szCs w:val="22"/>
        </w:rPr>
        <w:t xml:space="preserve"> og muffe/muffe tilslutning. Specielt designet til brug for fjernvarme, vinkelstillet for TWIN-rør. Spindel og stop udført i rustfrit stål med dobbelttætning i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pakdåse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med udskiftelige O-ringe.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7B4E51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7B4E51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7B4E51" w:rsidRPr="00434783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7B4E51" w:rsidRPr="00434783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7B4E51" w:rsidRPr="00731B55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>Muffe / Muffe</w:t>
      </w:r>
    </w:p>
    <w:p w:rsidR="007B4E51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</w:t>
      </w:r>
    </w:p>
    <w:p w:rsidR="007B4E51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Vedvarende 140 °C</w:t>
      </w:r>
    </w:p>
    <w:p w:rsidR="007B4E51" w:rsidRPr="00731B55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</w:t>
      </w:r>
    </w:p>
    <w:p w:rsidR="007B4E51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P235GH </w:t>
      </w:r>
      <w:r>
        <w:rPr>
          <w:rFonts w:ascii="Myriad Pro" w:hAnsi="Myriad Pro" w:cs="Arial"/>
          <w:color w:val="000000"/>
          <w:sz w:val="22"/>
          <w:szCs w:val="22"/>
        </w:rPr>
        <w:t>(St. 37)</w:t>
      </w:r>
    </w:p>
    <w:p w:rsidR="007B4E51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O-ring:</w:t>
      </w:r>
      <w:r>
        <w:rPr>
          <w:rFonts w:ascii="Myriad Pro" w:hAnsi="Myriad Pro" w:cs="Arial"/>
          <w:color w:val="000000"/>
          <w:sz w:val="22"/>
          <w:szCs w:val="22"/>
        </w:rPr>
        <w:tab/>
        <w:t xml:space="preserve">EPDM &amp;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Viton</w:t>
      </w:r>
      <w:proofErr w:type="spellEnd"/>
      <w:r w:rsidRPr="006D4975">
        <w:rPr>
          <w:rFonts w:ascii="Myriad Pro" w:hAnsi="Myriad Pro" w:cs="Arial"/>
          <w:color w:val="000000"/>
          <w:sz w:val="22"/>
          <w:szCs w:val="22"/>
        </w:rPr>
        <w:br/>
        <w:t xml:space="preserve">Kugle: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 304L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Forstærket PTFE 20%C</w:t>
      </w:r>
    </w:p>
    <w:p w:rsidR="007B4E51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  <w:t>T-greb rød/blå, vendbart</w:t>
      </w:r>
    </w:p>
    <w:p w:rsidR="007B4E51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7B4E51" w:rsidRPr="00731B55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7B4E51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7B4E51" w:rsidRPr="00F64B4A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7B4E51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7B4E51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7B4E51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7B4E51" w:rsidRPr="00731B55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7B4E51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Tilbehør:</w:t>
      </w:r>
    </w:p>
    <w:p w:rsidR="007B4E51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Gule T-greb</w:t>
      </w:r>
    </w:p>
    <w:p w:rsidR="007B4E51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DN020 &amp; DN025 Isoleringsskåle</w:t>
      </w:r>
    </w:p>
    <w:p w:rsidR="007B4E51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Ekstra afstandsbeslag</w:t>
      </w:r>
    </w:p>
    <w:p w:rsidR="007B4E51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Låsebeslag</w:t>
      </w:r>
    </w:p>
    <w:p w:rsidR="007B4E51" w:rsidRPr="00AD4A8A" w:rsidRDefault="007B4E51" w:rsidP="007B4E5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7B4E51" w:rsidRPr="00C815AD" w:rsidRDefault="007B4E51" w:rsidP="007B4E51"/>
    <w:p w:rsidR="009C12A2" w:rsidRPr="007B4E51" w:rsidRDefault="009C12A2" w:rsidP="007B4E51">
      <w:bookmarkStart w:id="1" w:name="_GoBack"/>
      <w:bookmarkEnd w:id="1"/>
    </w:p>
    <w:sectPr w:rsidR="009C12A2" w:rsidRPr="007B4E51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7B4E51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7B4E51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7B4E51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7B4E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7B4E51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7B4E51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7B4E51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A0D13"/>
    <w:rsid w:val="007B4E51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4668"/>
    <w:rsid w:val="00996B36"/>
    <w:rsid w:val="009A0DA6"/>
    <w:rsid w:val="009B3C63"/>
    <w:rsid w:val="009C12A2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D2FA7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6515"/>
    <w:rsid w:val="00E57E1D"/>
    <w:rsid w:val="00E64D4E"/>
    <w:rsid w:val="00E85FB9"/>
    <w:rsid w:val="00E92E61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05FA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7FD5D-02C6-4114-8958-85646669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2018-08-10T12:05:00Z</dcterms:created>
  <dcterms:modified xsi:type="dcterms:W3CDTF">2018-08-10T12:05:00Z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